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25" w:rsidRDefault="005A6125" w:rsidP="005A6125">
      <w:pPr>
        <w:jc w:val="both"/>
        <w:rPr>
          <w:rFonts w:ascii="Times New Roman" w:hAnsi="Times New Roman"/>
          <w:iCs/>
          <w:sz w:val="24"/>
          <w:szCs w:val="24"/>
          <w:lang w:val="pl-PL"/>
        </w:rPr>
      </w:pPr>
      <w:r>
        <w:rPr>
          <w:rFonts w:ascii="Times New Roman" w:hAnsi="Times New Roman"/>
          <w:iCs/>
          <w:sz w:val="24"/>
          <w:szCs w:val="24"/>
          <w:lang w:val="pl-PL"/>
        </w:rPr>
        <w:t xml:space="preserve">Na temelju članka 33. Statuta Opće bolnice Gospić i članka 25. Temeljnog kolektivnog ugovora za službenike i namještenike u javnim službama (NN 128/17.) ravnatelj Opće bolnice Gospić raspisuje </w:t>
      </w:r>
    </w:p>
    <w:p w:rsidR="005A6125" w:rsidRDefault="005A6125" w:rsidP="005A6125">
      <w:pPr>
        <w:rPr>
          <w:rFonts w:ascii="Times New Roman" w:hAnsi="Times New Roman"/>
          <w:iCs/>
          <w:sz w:val="24"/>
          <w:szCs w:val="24"/>
          <w:lang w:val="pl-PL"/>
        </w:rPr>
      </w:pPr>
    </w:p>
    <w:p w:rsidR="005A6125" w:rsidRDefault="005A6125" w:rsidP="005A6125">
      <w:pPr>
        <w:jc w:val="center"/>
        <w:rPr>
          <w:rFonts w:ascii="Times New Roman" w:hAnsi="Times New Roman"/>
          <w:b/>
          <w:iCs/>
          <w:sz w:val="24"/>
          <w:szCs w:val="24"/>
          <w:lang w:val="pl-PL"/>
        </w:rPr>
      </w:pPr>
      <w:r>
        <w:rPr>
          <w:rFonts w:ascii="Times New Roman" w:hAnsi="Times New Roman"/>
          <w:b/>
          <w:iCs/>
          <w:sz w:val="24"/>
          <w:szCs w:val="24"/>
          <w:lang w:val="pl-PL"/>
        </w:rPr>
        <w:t>NATJEČAJ</w:t>
      </w:r>
    </w:p>
    <w:p w:rsidR="005A6125" w:rsidRDefault="005A6125" w:rsidP="005A6125">
      <w:pPr>
        <w:jc w:val="center"/>
        <w:rPr>
          <w:rFonts w:ascii="Times New Roman" w:hAnsi="Times New Roman"/>
          <w:b/>
          <w:iCs/>
          <w:sz w:val="24"/>
          <w:szCs w:val="24"/>
          <w:lang w:val="pl-PL"/>
        </w:rPr>
      </w:pPr>
      <w:r>
        <w:rPr>
          <w:rFonts w:ascii="Times New Roman" w:hAnsi="Times New Roman"/>
          <w:b/>
          <w:iCs/>
          <w:sz w:val="24"/>
          <w:szCs w:val="24"/>
          <w:lang w:val="pl-PL"/>
        </w:rPr>
        <w:t>za prijam u radni odnos</w:t>
      </w:r>
    </w:p>
    <w:p w:rsidR="005A6125" w:rsidRDefault="005A6125" w:rsidP="005A6125">
      <w:pPr>
        <w:jc w:val="center"/>
        <w:rPr>
          <w:rFonts w:ascii="Times New Roman" w:hAnsi="Times New Roman"/>
          <w:b/>
          <w:iCs/>
          <w:sz w:val="24"/>
          <w:szCs w:val="24"/>
          <w:lang w:val="pl-PL"/>
        </w:rPr>
      </w:pPr>
    </w:p>
    <w:p w:rsidR="005A6125" w:rsidRDefault="005A6125" w:rsidP="005A6125">
      <w:pPr>
        <w:pStyle w:val="Odlomakpopisa"/>
        <w:ind w:left="900"/>
        <w:jc w:val="center"/>
        <w:rPr>
          <w:rFonts w:ascii="Times New Roman" w:hAnsi="Times New Roman"/>
          <w:iCs/>
          <w:sz w:val="24"/>
          <w:szCs w:val="24"/>
          <w:lang w:val="pl-PL"/>
        </w:rPr>
      </w:pPr>
      <w:r>
        <w:rPr>
          <w:rFonts w:ascii="Times New Roman" w:hAnsi="Times New Roman"/>
          <w:iCs/>
          <w:sz w:val="24"/>
          <w:szCs w:val="24"/>
          <w:lang w:val="pl-PL"/>
        </w:rPr>
        <w:t>stručni prvostupnik (baccalaureus) informatike</w:t>
      </w:r>
      <w:r>
        <w:rPr>
          <w:bCs/>
          <w:color w:val="000000"/>
          <w:szCs w:val="24"/>
          <w:bdr w:val="none" w:sz="0" w:space="0" w:color="auto" w:frame="1"/>
          <w:shd w:val="clear" w:color="auto" w:fill="FFFFFF"/>
          <w:lang w:val="pl-PL"/>
        </w:rPr>
        <w:t xml:space="preserve"> </w:t>
      </w:r>
      <w:r>
        <w:rPr>
          <w:bCs/>
          <w:color w:val="000000"/>
          <w:szCs w:val="24"/>
          <w:bdr w:val="none" w:sz="0" w:space="0" w:color="auto" w:frame="1"/>
          <w:shd w:val="clear" w:color="auto" w:fill="FFFFFF"/>
        </w:rPr>
        <w:t xml:space="preserve">- </w:t>
      </w:r>
      <w:r>
        <w:rPr>
          <w:rStyle w:val="apple-converted-space"/>
          <w:bCs/>
          <w:color w:val="000000"/>
          <w:szCs w:val="24"/>
          <w:bdr w:val="none" w:sz="0" w:space="0" w:color="auto" w:frame="1"/>
          <w:shd w:val="clear" w:color="auto" w:fill="FFFFFF"/>
        </w:rPr>
        <w:t>VŠS</w:t>
      </w:r>
      <w:r>
        <w:rPr>
          <w:rFonts w:ascii="Times New Roman" w:hAnsi="Times New Roman"/>
          <w:iCs/>
          <w:sz w:val="24"/>
          <w:szCs w:val="24"/>
          <w:lang w:val="pl-PL"/>
        </w:rPr>
        <w:t xml:space="preserve"> (m/ž) – 1 izvršitelj/ica na neodređeno vrijeme u Pododsjek za informatiku</w:t>
      </w:r>
    </w:p>
    <w:p w:rsidR="005A6125" w:rsidRDefault="005A6125" w:rsidP="005A6125">
      <w:pPr>
        <w:jc w:val="center"/>
        <w:rPr>
          <w:rFonts w:ascii="Times New Roman" w:hAnsi="Times New Roman"/>
          <w:iCs/>
          <w:sz w:val="24"/>
          <w:szCs w:val="24"/>
          <w:lang w:val="pl-PL"/>
        </w:rPr>
      </w:pPr>
    </w:p>
    <w:p w:rsidR="005A6125" w:rsidRDefault="005A6125" w:rsidP="005A6125">
      <w:pPr>
        <w:rPr>
          <w:rFonts w:ascii="Times New Roman" w:hAnsi="Times New Roman"/>
          <w:iCs/>
          <w:sz w:val="24"/>
          <w:szCs w:val="24"/>
        </w:rPr>
      </w:pPr>
      <w:r>
        <w:rPr>
          <w:rFonts w:ascii="Times New Roman" w:hAnsi="Times New Roman"/>
          <w:iCs/>
          <w:sz w:val="24"/>
          <w:szCs w:val="24"/>
        </w:rPr>
        <w:t>Uvjeti :</w:t>
      </w:r>
    </w:p>
    <w:p w:rsidR="005A6125" w:rsidRDefault="005A6125" w:rsidP="005A6125">
      <w:pPr>
        <w:numPr>
          <w:ilvl w:val="0"/>
          <w:numId w:val="1"/>
        </w:numPr>
        <w:jc w:val="both"/>
        <w:rPr>
          <w:rFonts w:ascii="Times New Roman" w:hAnsi="Times New Roman"/>
          <w:iCs/>
          <w:sz w:val="24"/>
          <w:szCs w:val="24"/>
        </w:rPr>
      </w:pPr>
      <w:r>
        <w:rPr>
          <w:rFonts w:ascii="Times New Roman" w:hAnsi="Times New Roman"/>
          <w:iCs/>
          <w:sz w:val="24"/>
          <w:szCs w:val="24"/>
        </w:rPr>
        <w:t>završen preddiplomski sveučilišni studij ili stručni studij Informatika – stručni prvostu</w:t>
      </w:r>
      <w:r w:rsidR="008014D5">
        <w:rPr>
          <w:rFonts w:ascii="Times New Roman" w:hAnsi="Times New Roman"/>
          <w:iCs/>
          <w:sz w:val="24"/>
          <w:szCs w:val="24"/>
        </w:rPr>
        <w:t>pnik (baccalaureus) informatike.</w:t>
      </w:r>
    </w:p>
    <w:p w:rsidR="005A6125" w:rsidRDefault="005A6125" w:rsidP="005A6125">
      <w:pPr>
        <w:ind w:left="900"/>
        <w:jc w:val="both"/>
        <w:rPr>
          <w:rFonts w:ascii="Times New Roman" w:hAnsi="Times New Roman"/>
          <w:iCs/>
          <w:sz w:val="24"/>
          <w:szCs w:val="24"/>
          <w:lang w:val="pl-PL"/>
        </w:rPr>
      </w:pPr>
    </w:p>
    <w:p w:rsidR="005A6125" w:rsidRDefault="005A6125" w:rsidP="005A6125">
      <w:pPr>
        <w:jc w:val="both"/>
        <w:rPr>
          <w:rFonts w:ascii="Times New Roman" w:hAnsi="Times New Roman"/>
          <w:iCs/>
          <w:sz w:val="24"/>
          <w:szCs w:val="24"/>
        </w:rPr>
      </w:pPr>
    </w:p>
    <w:p w:rsidR="005A6125" w:rsidRDefault="005A6125" w:rsidP="005A6125">
      <w:pPr>
        <w:rPr>
          <w:rFonts w:ascii="Times New Roman" w:hAnsi="Times New Roman"/>
          <w:iCs/>
          <w:sz w:val="24"/>
          <w:szCs w:val="24"/>
        </w:rPr>
      </w:pPr>
      <w:r>
        <w:rPr>
          <w:rFonts w:ascii="Times New Roman" w:hAnsi="Times New Roman"/>
          <w:iCs/>
          <w:sz w:val="24"/>
          <w:szCs w:val="24"/>
        </w:rPr>
        <w:t>Uz prijavu na natječaj kandidati trebaju priložiti:</w:t>
      </w:r>
    </w:p>
    <w:p w:rsidR="005A6125" w:rsidRDefault="005A6125" w:rsidP="005A6125">
      <w:pPr>
        <w:numPr>
          <w:ilvl w:val="0"/>
          <w:numId w:val="2"/>
        </w:numPr>
        <w:overflowPunct/>
        <w:autoSpaceDE/>
        <w:adjustRightInd/>
        <w:jc w:val="both"/>
        <w:rPr>
          <w:rFonts w:ascii="Times New Roman" w:hAnsi="Times New Roman"/>
          <w:iCs/>
          <w:sz w:val="24"/>
          <w:szCs w:val="24"/>
        </w:rPr>
      </w:pPr>
      <w:r>
        <w:rPr>
          <w:rFonts w:ascii="Times New Roman" w:hAnsi="Times New Roman"/>
          <w:iCs/>
          <w:sz w:val="24"/>
          <w:szCs w:val="24"/>
        </w:rPr>
        <w:t>životopis,</w:t>
      </w:r>
    </w:p>
    <w:p w:rsidR="005A6125" w:rsidRDefault="005A6125" w:rsidP="005A6125">
      <w:pPr>
        <w:numPr>
          <w:ilvl w:val="0"/>
          <w:numId w:val="2"/>
        </w:numPr>
        <w:overflowPunct/>
        <w:autoSpaceDE/>
        <w:adjustRightInd/>
        <w:jc w:val="both"/>
        <w:rPr>
          <w:rFonts w:ascii="Times New Roman" w:hAnsi="Times New Roman"/>
          <w:iCs/>
          <w:sz w:val="24"/>
          <w:szCs w:val="24"/>
        </w:rPr>
      </w:pPr>
      <w:r>
        <w:rPr>
          <w:rFonts w:ascii="Times New Roman" w:hAnsi="Times New Roman"/>
          <w:iCs/>
          <w:sz w:val="24"/>
          <w:szCs w:val="24"/>
        </w:rPr>
        <w:t>domovnicu (presliku,)</w:t>
      </w:r>
    </w:p>
    <w:p w:rsidR="005A6125" w:rsidRDefault="005A6125" w:rsidP="005A6125">
      <w:pPr>
        <w:numPr>
          <w:ilvl w:val="0"/>
          <w:numId w:val="2"/>
        </w:numPr>
        <w:overflowPunct/>
        <w:autoSpaceDE/>
        <w:adjustRightInd/>
        <w:jc w:val="both"/>
        <w:rPr>
          <w:rFonts w:ascii="Times New Roman" w:hAnsi="Times New Roman"/>
          <w:iCs/>
          <w:sz w:val="24"/>
          <w:szCs w:val="24"/>
        </w:rPr>
      </w:pPr>
      <w:r>
        <w:rPr>
          <w:rFonts w:ascii="Times New Roman" w:hAnsi="Times New Roman"/>
          <w:iCs/>
          <w:sz w:val="24"/>
          <w:szCs w:val="24"/>
        </w:rPr>
        <w:t>svjedodžbu/diplomu o završenoj školi/studiju (presliku),</w:t>
      </w:r>
    </w:p>
    <w:p w:rsidR="005A6125" w:rsidRDefault="005A6125" w:rsidP="005A6125">
      <w:pPr>
        <w:numPr>
          <w:ilvl w:val="0"/>
          <w:numId w:val="2"/>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uvjerenje nadležnog suda da se protiv kandidata ne vodi kazneni postupak (orginal ne starije od 3 mjeseca od dana objave natječaja).</w:t>
      </w:r>
    </w:p>
    <w:p w:rsidR="005A6125" w:rsidRDefault="005A6125" w:rsidP="005A6125">
      <w:pPr>
        <w:overflowPunct/>
        <w:autoSpaceDE/>
        <w:adjustRightInd/>
        <w:ind w:left="360"/>
        <w:jc w:val="both"/>
        <w:rPr>
          <w:rFonts w:ascii="Times New Roman" w:hAnsi="Times New Roman"/>
          <w:iCs/>
          <w:sz w:val="24"/>
          <w:szCs w:val="24"/>
          <w:lang w:val="pl-PL"/>
        </w:rPr>
      </w:pPr>
    </w:p>
    <w:p w:rsidR="005A6125" w:rsidRDefault="005A6125" w:rsidP="005A6125">
      <w:pPr>
        <w:jc w:val="both"/>
        <w:rPr>
          <w:rFonts w:ascii="Times New Roman" w:hAnsi="Times New Roman"/>
          <w:sz w:val="24"/>
          <w:szCs w:val="24"/>
        </w:rPr>
      </w:pPr>
      <w:r>
        <w:rPr>
          <w:rFonts w:ascii="Times New Roman" w:hAnsi="Times New Roman"/>
          <w:sz w:val="24"/>
          <w:szCs w:val="24"/>
        </w:rPr>
        <w:t xml:space="preserve">Kandidat koji ostvaruje pravo prednosti pri zapošljavanju dužan je u prijavi na natječaj pozvati se na to pravo i ima prednost u odnosu na ostale kandidate samo pod jednakim uvjetima. 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5" w:history="1">
        <w:r>
          <w:rPr>
            <w:rStyle w:val="Hiperveza"/>
            <w:rFonts w:ascii="Times New Roman" w:hAnsi="Times New Roman"/>
            <w:sz w:val="24"/>
            <w:szCs w:val="24"/>
          </w:rPr>
          <w:t>https://branitelji.gov.hr/zaposljavanje-843/843</w:t>
        </w:r>
      </w:hyperlink>
      <w:r>
        <w:rPr>
          <w:rFonts w:ascii="Times New Roman" w:hAnsi="Times New Roman"/>
          <w:sz w:val="24"/>
          <w:szCs w:val="24"/>
        </w:rPr>
        <w:t xml:space="preserve">. </w:t>
      </w:r>
    </w:p>
    <w:p w:rsidR="005A6125" w:rsidRDefault="005A6125" w:rsidP="005A6125">
      <w:pPr>
        <w:jc w:val="both"/>
        <w:rPr>
          <w:rFonts w:ascii="Times New Roman" w:hAnsi="Times New Roman"/>
          <w:sz w:val="24"/>
          <w:szCs w:val="24"/>
        </w:rPr>
      </w:pPr>
      <w:r>
        <w:rPr>
          <w:rFonts w:ascii="Times New Roman" w:hAnsi="Times New Roman"/>
          <w:sz w:val="24"/>
          <w:szCs w:val="24"/>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5A6125" w:rsidRDefault="005A6125" w:rsidP="005A6125">
      <w:pPr>
        <w:jc w:val="both"/>
        <w:rPr>
          <w:rFonts w:ascii="Times New Roman" w:hAnsi="Times New Roman"/>
          <w:sz w:val="24"/>
          <w:szCs w:val="24"/>
        </w:rPr>
      </w:pPr>
      <w:r>
        <w:rPr>
          <w:rFonts w:ascii="Times New Roman" w:hAnsi="Times New Roman"/>
          <w:sz w:val="24"/>
          <w:szCs w:val="24"/>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5A6125" w:rsidRDefault="005A6125" w:rsidP="005A6125">
      <w:pPr>
        <w:jc w:val="both"/>
        <w:rPr>
          <w:rFonts w:ascii="Times New Roman" w:hAnsi="Times New Roman"/>
          <w:sz w:val="24"/>
          <w:szCs w:val="24"/>
        </w:rPr>
      </w:pPr>
    </w:p>
    <w:p w:rsidR="005A6125" w:rsidRDefault="005A6125" w:rsidP="005A6125">
      <w:pPr>
        <w:jc w:val="both"/>
        <w:rPr>
          <w:rFonts w:ascii="Times New Roman" w:hAnsi="Times New Roman"/>
          <w:sz w:val="24"/>
          <w:szCs w:val="24"/>
        </w:rPr>
      </w:pPr>
      <w:r>
        <w:rPr>
          <w:rFonts w:ascii="Times New Roman" w:hAnsi="Times New Roman"/>
          <w:sz w:val="24"/>
          <w:szCs w:val="24"/>
        </w:rPr>
        <w:t>OB Gospić zadržava pravo poništenja natječaja djelomice ili u cijelosti, bez obrazloženja.</w:t>
      </w:r>
    </w:p>
    <w:p w:rsidR="005A6125" w:rsidRDefault="005A6125" w:rsidP="005A6125">
      <w:pPr>
        <w:jc w:val="both"/>
        <w:rPr>
          <w:rFonts w:ascii="Times New Roman" w:hAnsi="Times New Roman"/>
          <w:sz w:val="24"/>
          <w:szCs w:val="24"/>
        </w:rPr>
      </w:pPr>
    </w:p>
    <w:p w:rsidR="005A6125" w:rsidRDefault="005A6125" w:rsidP="005A6125">
      <w:pPr>
        <w:jc w:val="both"/>
        <w:rPr>
          <w:sz w:val="24"/>
          <w:szCs w:val="24"/>
        </w:rPr>
      </w:pPr>
      <w:r>
        <w:rPr>
          <w:sz w:val="24"/>
          <w:szCs w:val="24"/>
        </w:rPr>
        <w:t xml:space="preserve">Sukladno odredbama Opće uredbe o zaštiti podataka (EU) 2016/679, OB Gospić obrađuje osobne podatke koje kandidat dostavi u okviru svoje prijave na natječaj. Prijavom na natječaj kandidati daju privolu bolnici za obradu osobnih podataka i to: objavu osobnih podataka (ime i prezime) kandidata na internetskoj stranici, oglasnoj ploči te u pojedinačnoj pisanoj obavijesti, u svrhu obavještavanja o rezultatima natječaja OB Gospić će izvršiti na osnovu legitimnog interesa i pravne obveze. Svaki kandidat može u bilo kojem trenutku povući privolu za obradu svojih osobnih podataka, što ne utječe na zakonitost obrade prije povlačenja </w:t>
      </w:r>
      <w:r>
        <w:rPr>
          <w:sz w:val="24"/>
          <w:szCs w:val="24"/>
        </w:rPr>
        <w:lastRenderedPageBreak/>
        <w:t xml:space="preserve">privole. Povlačenjem privole za obradu osobnih podataka OB Gospić neće moći obraditi Vašu prijavu na natječaj. </w:t>
      </w:r>
    </w:p>
    <w:p w:rsidR="005A6125" w:rsidRDefault="005A6125" w:rsidP="005A6125">
      <w:pPr>
        <w:jc w:val="both"/>
        <w:rPr>
          <w:rFonts w:ascii="Times New Roman" w:hAnsi="Times New Roman"/>
          <w:sz w:val="24"/>
          <w:szCs w:val="24"/>
        </w:rPr>
      </w:pPr>
    </w:p>
    <w:p w:rsidR="005A6125" w:rsidRDefault="005A6125" w:rsidP="005A6125">
      <w:pPr>
        <w:jc w:val="both"/>
        <w:rPr>
          <w:rFonts w:ascii="Times New Roman" w:hAnsi="Times New Roman"/>
          <w:sz w:val="24"/>
          <w:szCs w:val="24"/>
        </w:rPr>
      </w:pPr>
      <w:r>
        <w:rPr>
          <w:rFonts w:ascii="Times New Roman" w:hAnsi="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5A6125" w:rsidRDefault="005A6125" w:rsidP="005A6125">
      <w:pPr>
        <w:overflowPunct/>
        <w:autoSpaceDE/>
        <w:adjustRightInd/>
        <w:ind w:left="360"/>
        <w:jc w:val="both"/>
        <w:rPr>
          <w:rFonts w:ascii="Times New Roman" w:hAnsi="Times New Roman"/>
          <w:iCs/>
          <w:sz w:val="24"/>
          <w:szCs w:val="24"/>
          <w:lang w:val="pl-PL"/>
        </w:rPr>
      </w:pPr>
    </w:p>
    <w:p w:rsidR="005A6125" w:rsidRDefault="005A6125" w:rsidP="005A6125">
      <w:pPr>
        <w:overflowPunct/>
        <w:autoSpaceDE/>
        <w:adjustRightInd/>
        <w:ind w:left="-57" w:firstLine="417"/>
        <w:jc w:val="both"/>
        <w:rPr>
          <w:rFonts w:ascii="Times New Roman" w:hAnsi="Times New Roman"/>
          <w:iCs/>
          <w:sz w:val="24"/>
          <w:szCs w:val="24"/>
          <w:lang w:val="pl-PL"/>
        </w:rPr>
      </w:pPr>
      <w:r>
        <w:rPr>
          <w:rFonts w:ascii="Times New Roman" w:hAnsi="Times New Roman"/>
          <w:iCs/>
          <w:sz w:val="24"/>
          <w:szCs w:val="24"/>
          <w:lang w:val="pl-PL"/>
        </w:rPr>
        <w:t>Izabrani kandidat priložene isprave po obavijesti o izboru, a prije zasnivanja radnog odnosa, dužan je dostaviti u izvorniku, kao i uvjerenje o zdravstvenoj sposobnosti radnika.</w:t>
      </w:r>
    </w:p>
    <w:p w:rsidR="005A6125" w:rsidRDefault="005A6125" w:rsidP="005A6125">
      <w:pPr>
        <w:jc w:val="both"/>
        <w:rPr>
          <w:rFonts w:ascii="Times New Roman" w:hAnsi="Times New Roman"/>
          <w:iCs/>
          <w:sz w:val="24"/>
          <w:szCs w:val="24"/>
          <w:lang w:val="pl-PL"/>
        </w:rPr>
      </w:pPr>
      <w:r>
        <w:rPr>
          <w:rFonts w:ascii="Times New Roman" w:hAnsi="Times New Roman"/>
          <w:iCs/>
          <w:sz w:val="24"/>
          <w:szCs w:val="24"/>
          <w:lang w:val="pl-PL"/>
        </w:rPr>
        <w:t xml:space="preserve">      Kandidati se primaju u radni odnos uz probni rad sukladno Pravilniku o radu.</w:t>
      </w:r>
    </w:p>
    <w:p w:rsidR="005A6125" w:rsidRDefault="005A6125" w:rsidP="005A6125">
      <w:pPr>
        <w:ind w:firstLine="360"/>
        <w:jc w:val="both"/>
        <w:rPr>
          <w:rFonts w:ascii="Times New Roman" w:hAnsi="Times New Roman"/>
          <w:sz w:val="24"/>
          <w:szCs w:val="24"/>
          <w:lang w:val="pl-PL"/>
        </w:rPr>
      </w:pPr>
      <w:r>
        <w:rPr>
          <w:rFonts w:ascii="Times New Roman" w:hAnsi="Times New Roman"/>
          <w:sz w:val="24"/>
          <w:szCs w:val="24"/>
          <w:lang w:val="pl-PL"/>
        </w:rPr>
        <w:t xml:space="preserve">Rok za podnošenje prijava na natječaj je 8 dana od dana objave natječaja u Narodnim novinama, a rok za obavještavanje kandidata o rezultatima izbora je 30 dana od dana zaključenja natječaja. </w:t>
      </w:r>
    </w:p>
    <w:p w:rsidR="005A6125" w:rsidRDefault="005A6125" w:rsidP="005A6125">
      <w:pPr>
        <w:ind w:firstLine="360"/>
        <w:jc w:val="both"/>
        <w:rPr>
          <w:rFonts w:ascii="Times New Roman" w:hAnsi="Times New Roman"/>
          <w:iCs/>
          <w:sz w:val="24"/>
          <w:szCs w:val="24"/>
          <w:lang w:val="it-IT"/>
        </w:rPr>
      </w:pPr>
      <w:r>
        <w:rPr>
          <w:rFonts w:ascii="Times New Roman" w:hAnsi="Times New Roman"/>
          <w:iCs/>
          <w:sz w:val="24"/>
          <w:szCs w:val="24"/>
          <w:lang w:val="it-IT"/>
        </w:rPr>
        <w:t>Nepotpune i nepravodobne prijave neće se razmatrati.</w:t>
      </w:r>
    </w:p>
    <w:p w:rsidR="005A6125" w:rsidRDefault="005A6125" w:rsidP="005A6125">
      <w:pPr>
        <w:ind w:firstLine="360"/>
        <w:jc w:val="both"/>
        <w:rPr>
          <w:rFonts w:ascii="Times New Roman" w:hAnsi="Times New Roman"/>
          <w:iCs/>
          <w:sz w:val="24"/>
          <w:szCs w:val="24"/>
          <w:lang w:val="it-IT"/>
        </w:rPr>
      </w:pPr>
      <w:r>
        <w:rPr>
          <w:rFonts w:ascii="Times New Roman" w:hAnsi="Times New Roman"/>
          <w:iCs/>
          <w:sz w:val="24"/>
          <w:szCs w:val="24"/>
          <w:lang w:val="it-IT"/>
        </w:rPr>
        <w:t xml:space="preserve">Prijavu s potrebnom dokumentacijom o ispunjavanju uvjeta iz natječaja treba poslati na adresu: </w:t>
      </w:r>
      <w:r>
        <w:rPr>
          <w:rFonts w:ascii="Times New Roman" w:hAnsi="Times New Roman"/>
          <w:iCs/>
          <w:sz w:val="24"/>
          <w:szCs w:val="24"/>
          <w:lang w:val="pl-PL"/>
        </w:rPr>
        <w:t>Opća bolnica Gospić, Gospić, Kaniška 111, s naznakom “Za natječaj” i nazivom radnog mjesta.</w:t>
      </w:r>
    </w:p>
    <w:p w:rsidR="005A6125" w:rsidRDefault="005A6125" w:rsidP="005A6125">
      <w:pPr>
        <w:ind w:firstLine="360"/>
        <w:jc w:val="both"/>
        <w:rPr>
          <w:rFonts w:ascii="Times New Roman" w:hAnsi="Times New Roman"/>
          <w:iCs/>
          <w:sz w:val="24"/>
          <w:szCs w:val="24"/>
          <w:lang w:val="pl-PL"/>
        </w:rPr>
      </w:pPr>
    </w:p>
    <w:p w:rsidR="005A6125" w:rsidRDefault="005A6125" w:rsidP="005A6125">
      <w:pPr>
        <w:jc w:val="both"/>
        <w:rPr>
          <w:rFonts w:ascii="Times New Roman" w:hAnsi="Times New Roman"/>
          <w:b/>
          <w:iCs/>
          <w:sz w:val="24"/>
          <w:szCs w:val="24"/>
          <w:lang w:val="fr-FR"/>
        </w:rPr>
      </w:pP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t xml:space="preserve">            </w:t>
      </w:r>
      <w:r>
        <w:rPr>
          <w:rFonts w:ascii="Times New Roman" w:hAnsi="Times New Roman"/>
          <w:b/>
          <w:iCs/>
          <w:sz w:val="24"/>
          <w:szCs w:val="24"/>
          <w:lang w:val="fr-FR"/>
        </w:rPr>
        <w:t>Opća bolnica Gospić</w:t>
      </w:r>
    </w:p>
    <w:p w:rsidR="002B4EB6" w:rsidRDefault="002B4EB6"/>
    <w:sectPr w:rsidR="002B4EB6" w:rsidSect="002B4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RO_Dutch-Norm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21EAF"/>
    <w:multiLevelType w:val="hybridMultilevel"/>
    <w:tmpl w:val="4844D600"/>
    <w:lvl w:ilvl="0" w:tplc="93F241A8">
      <w:numFmt w:val="bullet"/>
      <w:lvlText w:val="-"/>
      <w:lvlJc w:val="left"/>
      <w:pPr>
        <w:tabs>
          <w:tab w:val="num" w:pos="720"/>
        </w:tabs>
        <w:ind w:left="720" w:hanging="360"/>
      </w:pPr>
      <w:rPr>
        <w:rFonts w:ascii="CRO_Dutch-Normal" w:eastAsia="Times New Roman" w:hAnsi="CRO_Dutch-Norma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438921B3"/>
    <w:multiLevelType w:val="hybridMultilevel"/>
    <w:tmpl w:val="11CACFBA"/>
    <w:lvl w:ilvl="0" w:tplc="AEA46F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A6125"/>
    <w:rsid w:val="00284681"/>
    <w:rsid w:val="002B4EB6"/>
    <w:rsid w:val="00456510"/>
    <w:rsid w:val="005A6125"/>
    <w:rsid w:val="008014D5"/>
    <w:rsid w:val="00B41469"/>
    <w:rsid w:val="00C339D8"/>
    <w:rsid w:val="00C62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25"/>
    <w:pPr>
      <w:overflowPunct w:val="0"/>
      <w:autoSpaceDE w:val="0"/>
      <w:autoSpaceDN w:val="0"/>
      <w:adjustRightInd w:val="0"/>
      <w:spacing w:after="0" w:line="240" w:lineRule="auto"/>
    </w:pPr>
    <w:rPr>
      <w:rFonts w:ascii="CRO_Dutch-Normal" w:eastAsia="Times New Roman" w:hAnsi="CRO_Dutch-Normal" w:cs="Times New Roman"/>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5A6125"/>
    <w:rPr>
      <w:color w:val="0000FF" w:themeColor="hyperlink"/>
      <w:u w:val="single"/>
    </w:rPr>
  </w:style>
  <w:style w:type="paragraph" w:styleId="Odlomakpopisa">
    <w:name w:val="List Paragraph"/>
    <w:basedOn w:val="Normal"/>
    <w:uiPriority w:val="34"/>
    <w:qFormat/>
    <w:rsid w:val="005A6125"/>
    <w:pPr>
      <w:ind w:left="720"/>
      <w:contextualSpacing/>
    </w:pPr>
  </w:style>
  <w:style w:type="character" w:customStyle="1" w:styleId="apple-converted-space">
    <w:name w:val="apple-converted-space"/>
    <w:basedOn w:val="Zadanifontodlomka"/>
    <w:rsid w:val="005A6125"/>
  </w:style>
</w:styles>
</file>

<file path=word/webSettings.xml><?xml version="1.0" encoding="utf-8"?>
<w:webSettings xmlns:r="http://schemas.openxmlformats.org/officeDocument/2006/relationships" xmlns:w="http://schemas.openxmlformats.org/wordprocessingml/2006/main">
  <w:divs>
    <w:div w:id="28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obolgo</dc:creator>
  <cp:lastModifiedBy>Vertus</cp:lastModifiedBy>
  <cp:revision>2</cp:revision>
  <dcterms:created xsi:type="dcterms:W3CDTF">2018-12-13T10:29:00Z</dcterms:created>
  <dcterms:modified xsi:type="dcterms:W3CDTF">2018-12-13T10:29:00Z</dcterms:modified>
</cp:coreProperties>
</file>